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69" w:rsidRPr="00FC5C60" w:rsidRDefault="00E71D3B" w:rsidP="00FC5C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C5C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ΑΝΑΚΟΙΝΩΣΗ</w:t>
      </w:r>
    </w:p>
    <w:p w:rsidR="00E71D3B" w:rsidRPr="00FC5C60" w:rsidRDefault="00E71D3B" w:rsidP="00E71D3B">
      <w:pPr>
        <w:rPr>
          <w:b/>
          <w:sz w:val="24"/>
          <w:szCs w:val="24"/>
          <w:u w:val="single"/>
        </w:rPr>
      </w:pPr>
    </w:p>
    <w:p w:rsidR="00E71D3B" w:rsidRDefault="00E71D3B" w:rsidP="00E71D3B">
      <w:pPr>
        <w:rPr>
          <w:b/>
          <w:sz w:val="24"/>
          <w:szCs w:val="24"/>
        </w:rPr>
      </w:pPr>
    </w:p>
    <w:p w:rsidR="00E71D3B" w:rsidRPr="00B45156" w:rsidRDefault="00B45156" w:rsidP="00E71D3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5156">
        <w:rPr>
          <w:rFonts w:ascii="Times New Roman" w:eastAsia="Times New Roman" w:hAnsi="Times New Roman" w:cs="Times New Roman"/>
          <w:sz w:val="24"/>
          <w:szCs w:val="24"/>
          <w:lang w:eastAsia="zh-CN"/>
        </w:rPr>
        <w:t>Θέμα 2: « ΑΛΛΑΓΗ ΠΡΟΫ</w:t>
      </w:r>
      <w:r w:rsidR="00E71D3B" w:rsidRPr="00B45156">
        <w:rPr>
          <w:rFonts w:ascii="Times New Roman" w:eastAsia="Times New Roman" w:hAnsi="Times New Roman" w:cs="Times New Roman"/>
          <w:sz w:val="24"/>
          <w:szCs w:val="24"/>
          <w:lang w:eastAsia="zh-CN"/>
        </w:rPr>
        <w:t>ΠΟΘΕΣΕΩΝ ΓΙΑ ΠΡΑΚΤΙΚΗ ΑΣΚΗΣΗ»</w:t>
      </w:r>
    </w:p>
    <w:p w:rsidR="00E71D3B" w:rsidRDefault="00E71D3B" w:rsidP="00E71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</w:rPr>
      </w:pPr>
    </w:p>
    <w:p w:rsidR="00BA6DBE" w:rsidRPr="00BA6DBE" w:rsidRDefault="00BA6DBE" w:rsidP="00BA6D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ΤΑ 2/3 ΑΠΟ ΤΑ ΜΑΘΗΜΑΤΑ (ΘΕΩΡΙΑ ΚΑΙ ΕΡΓΑΣΤΗΡΙΑ) ΤΑ ΟΠΟΙΑ ΘΑ ΠΡΕΠΕΙ ΝΑ ΕΧΟΥΝ ΠΕΡΑΣΕΙ ΟΙ ΦΟΙΤΗΤΕΣ/ΙΕΣ ΓΙΑ ΝΑ ΜΠΟΡΟΥΝ ΝΑ ΠΡΑΓΜΑΤΟΠΟΙΗΣΟΥΝ ΤΗ ΠΡΑΚΤΙΚΗ ΑΣΚΗΣΗ ΠΕΡΙΛΑΜΒΑΝΟΥΝ ΤΑ ΚΑΤΩΤΕΡΩ:</w:t>
      </w:r>
    </w:p>
    <w:p w:rsidR="00BA6DBE" w:rsidRPr="00BA6DBE" w:rsidRDefault="00BA6DBE" w:rsidP="00BA6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ΚΛΙΝΙΚΗ ΚΟΙΝΩΝΙΚΗ ΕΡΓΑΣΙΑ Ι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ΠΡΑΚΤΙΚΗ ΑΣΚ</w:t>
      </w:r>
      <w:r w:rsidRPr="00BA6DB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 </w:t>
      </w:r>
      <w:r w:rsidRPr="00BA6DB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IV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ΣΥΝΕΝΤΕΥΞΗ ΣΤΗ ΚΕ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ΠΡΑΚΤΙΚΗ ΑΣΚΗΣΗ </w:t>
      </w:r>
      <w:r w:rsidRPr="00BA6DB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ΚΟΙΝΩΝΙΚΗ ΕΡΓΑΣΙΑ ΜΕ ΠΛΗΘΥΣΜΙΑΚΕΣ ΟΜΑΔΕΣ Ι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ΚΟΙΝΩΝΙΚΟΣ ΣΧΕΔΙΑΣΜΟΣ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ΚΛΙΝΙΚΗ ΚΟΙΝΩΝΙΚΗ ΕΡΓΑΣΙΑ ΙΙ</w:t>
      </w:r>
    </w:p>
    <w:p w:rsidR="00BA6DBE" w:rsidRPr="00BA6DBE" w:rsidRDefault="00BA6DBE" w:rsidP="00BA6D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BA6DB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 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ΨΥΧΟΘΕΡΑΠΕΥΤΙΚΕΣ ΠΡΟΣΕΓΓΙΣΕΙΣ ΣΤΗ ΚΕ</w:t>
      </w:r>
    </w:p>
    <w:p w:rsidR="00E71D3B" w:rsidRDefault="00E71D3B" w:rsidP="00E71D3B">
      <w:pPr>
        <w:jc w:val="both"/>
        <w:rPr>
          <w:sz w:val="28"/>
          <w:szCs w:val="28"/>
        </w:rPr>
      </w:pPr>
    </w:p>
    <w:p w:rsidR="00E71D3B" w:rsidRPr="00BA6DBE" w:rsidRDefault="00E71D3B" w:rsidP="00E71D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sz w:val="28"/>
          <w:szCs w:val="28"/>
        </w:rPr>
        <w:t xml:space="preserve">           </w:t>
      </w:r>
      <w:r w:rsidRPr="00BA6DBE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 ΓΡΑΜΜΑΤΕΙΑ ΤΜΗΜΑΤΟΣ ΚΟΙΝΩΝΙΚΗΣ ΕΡΓΑΣΙΑΣ</w:t>
      </w:r>
    </w:p>
    <w:p w:rsidR="00E71D3B" w:rsidRDefault="00E71D3B"/>
    <w:sectPr w:rsidR="00E71D3B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0907"/>
    <w:multiLevelType w:val="hybridMultilevel"/>
    <w:tmpl w:val="CD28FF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E71D3B"/>
    <w:rsid w:val="00172288"/>
    <w:rsid w:val="00274B69"/>
    <w:rsid w:val="0033144D"/>
    <w:rsid w:val="00365FEB"/>
    <w:rsid w:val="004233A2"/>
    <w:rsid w:val="004611AF"/>
    <w:rsid w:val="006374CF"/>
    <w:rsid w:val="007940DE"/>
    <w:rsid w:val="00817A0C"/>
    <w:rsid w:val="0084105E"/>
    <w:rsid w:val="008E78AC"/>
    <w:rsid w:val="00974787"/>
    <w:rsid w:val="00A4599B"/>
    <w:rsid w:val="00B45156"/>
    <w:rsid w:val="00BA6DBE"/>
    <w:rsid w:val="00C20AC8"/>
    <w:rsid w:val="00CE0534"/>
    <w:rsid w:val="00DE15CE"/>
    <w:rsid w:val="00E12F40"/>
    <w:rsid w:val="00E71D3B"/>
    <w:rsid w:val="00F43CC9"/>
    <w:rsid w:val="00FC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2</cp:revision>
  <cp:lastPrinted>2017-03-15T08:09:00Z</cp:lastPrinted>
  <dcterms:created xsi:type="dcterms:W3CDTF">2017-03-17T11:17:00Z</dcterms:created>
  <dcterms:modified xsi:type="dcterms:W3CDTF">2017-03-17T11:17:00Z</dcterms:modified>
</cp:coreProperties>
</file>